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9FBF9" w14:textId="35BF2920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Program Letniego Uniwersytetu Nauczycieli Polonistów 2026 pod hasłem „Śmiechu nam trzeba”</w:t>
      </w:r>
    </w:p>
    <w:p w14:paraId="7D052B7A" w14:textId="77777777" w:rsidR="00E75C51" w:rsidRPr="00F96C0C" w:rsidRDefault="00E75C51">
      <w:pPr>
        <w:rPr>
          <w:rFonts w:ascii="Times New Roman" w:hAnsi="Times New Roman" w:cs="Times New Roman"/>
          <w:b/>
          <w:bCs/>
        </w:rPr>
      </w:pPr>
      <w:r w:rsidRPr="00F96C0C">
        <w:rPr>
          <w:rFonts w:ascii="Times New Roman" w:hAnsi="Times New Roman" w:cs="Times New Roman"/>
        </w:rPr>
        <w:t xml:space="preserve">29. 06 2026 </w:t>
      </w:r>
      <w:r w:rsidRPr="00F96C0C">
        <w:rPr>
          <w:rFonts w:ascii="Times New Roman" w:hAnsi="Times New Roman" w:cs="Times New Roman"/>
          <w:b/>
          <w:bCs/>
        </w:rPr>
        <w:t xml:space="preserve">Dzień 1 Uniwersytecki </w:t>
      </w:r>
    </w:p>
    <w:p w14:paraId="7DC658B8" w14:textId="68C30AEB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UKSW ul. </w:t>
      </w:r>
      <w:r w:rsidR="00BC202D" w:rsidRPr="00F96C0C">
        <w:rPr>
          <w:rFonts w:ascii="Times New Roman" w:hAnsi="Times New Roman" w:cs="Times New Roman"/>
        </w:rPr>
        <w:t>Dewajtis 5 Warszawa</w:t>
      </w:r>
    </w:p>
    <w:p w14:paraId="57D36466" w14:textId="501A577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8:30 – 9:00</w:t>
      </w:r>
      <w:r w:rsidRPr="00F96C0C">
        <w:rPr>
          <w:rFonts w:ascii="Times New Roman" w:hAnsi="Times New Roman" w:cs="Times New Roman"/>
        </w:rPr>
        <w:t xml:space="preserve"> – rejestracja uczestników</w:t>
      </w:r>
    </w:p>
    <w:p w14:paraId="1CDFC294" w14:textId="173C2399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9:00-9:15</w:t>
      </w:r>
      <w:r w:rsidRPr="00F96C0C">
        <w:rPr>
          <w:rFonts w:ascii="Times New Roman" w:hAnsi="Times New Roman" w:cs="Times New Roman"/>
        </w:rPr>
        <w:t> - uroczyste otwarcie, w tym przemówienie Prorektora UKSW oraz przedstawiciela WCIES</w:t>
      </w:r>
    </w:p>
    <w:p w14:paraId="4F3857F2" w14:textId="791FD762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9:15-10:15</w:t>
      </w:r>
      <w:r w:rsidRPr="00F96C0C">
        <w:rPr>
          <w:rFonts w:ascii="Times New Roman" w:hAnsi="Times New Roman" w:cs="Times New Roman"/>
        </w:rPr>
        <w:t> - wykład tematyczny prof. Tomasza Korpysza - </w:t>
      </w:r>
      <w:r w:rsidRPr="00F96C0C">
        <w:rPr>
          <w:rFonts w:ascii="Times New Roman" w:hAnsi="Times New Roman" w:cs="Times New Roman"/>
          <w:i/>
          <w:iCs/>
        </w:rPr>
        <w:t>"Na dobrym rymie wszystko się trzymie". Czy(m) mogą nas śmieszyć rymy? </w:t>
      </w:r>
    </w:p>
    <w:p w14:paraId="3F92B0E3" w14:textId="7C622877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10:</w:t>
      </w:r>
      <w:r w:rsidR="00E13645" w:rsidRPr="00F96C0C">
        <w:rPr>
          <w:rFonts w:ascii="Times New Roman" w:hAnsi="Times New Roman" w:cs="Times New Roman"/>
          <w:b/>
          <w:bCs/>
        </w:rPr>
        <w:t>30</w:t>
      </w:r>
      <w:r w:rsidRPr="00F96C0C">
        <w:rPr>
          <w:rFonts w:ascii="Times New Roman" w:hAnsi="Times New Roman" w:cs="Times New Roman"/>
          <w:b/>
          <w:bCs/>
        </w:rPr>
        <w:t>-11:</w:t>
      </w:r>
      <w:r w:rsidR="00E13645" w:rsidRPr="00F96C0C">
        <w:rPr>
          <w:rFonts w:ascii="Times New Roman" w:hAnsi="Times New Roman" w:cs="Times New Roman"/>
          <w:b/>
          <w:bCs/>
        </w:rPr>
        <w:t>30</w:t>
      </w:r>
      <w:r w:rsidRPr="00F96C0C">
        <w:rPr>
          <w:rFonts w:ascii="Times New Roman" w:hAnsi="Times New Roman" w:cs="Times New Roman"/>
        </w:rPr>
        <w:t> - wykład tematyczny prof. Joanny Zajkowskiej - </w:t>
      </w:r>
      <w:r w:rsidRPr="00F96C0C">
        <w:rPr>
          <w:rFonts w:ascii="Times New Roman" w:hAnsi="Times New Roman" w:cs="Times New Roman"/>
          <w:i/>
          <w:iCs/>
        </w:rPr>
        <w:t>Czy bohaterowie Prusa potrafią się śmiać? Parę nieoczywistości.</w:t>
      </w:r>
    </w:p>
    <w:p w14:paraId="1515409A" w14:textId="18E6F99E" w:rsidR="00E24E9A" w:rsidRPr="00783D71" w:rsidRDefault="00E75C51" w:rsidP="00E24E9A">
      <w:pPr>
        <w:rPr>
          <w:rFonts w:ascii="Times New Roman" w:hAnsi="Times New Roman" w:cs="Times New Roman"/>
          <w:i/>
          <w:iCs/>
        </w:rPr>
      </w:pPr>
      <w:r w:rsidRPr="00F96C0C">
        <w:rPr>
          <w:rFonts w:ascii="Times New Roman" w:hAnsi="Times New Roman" w:cs="Times New Roman"/>
          <w:b/>
          <w:bCs/>
        </w:rPr>
        <w:t>11:</w:t>
      </w:r>
      <w:r w:rsidR="00E13645" w:rsidRPr="00F96C0C">
        <w:rPr>
          <w:rFonts w:ascii="Times New Roman" w:hAnsi="Times New Roman" w:cs="Times New Roman"/>
          <w:b/>
          <w:bCs/>
        </w:rPr>
        <w:t>45</w:t>
      </w:r>
      <w:r w:rsidRPr="00F96C0C">
        <w:rPr>
          <w:rFonts w:ascii="Times New Roman" w:hAnsi="Times New Roman" w:cs="Times New Roman"/>
          <w:b/>
          <w:bCs/>
        </w:rPr>
        <w:t>-12:</w:t>
      </w:r>
      <w:r w:rsidR="00E13645" w:rsidRPr="00F96C0C">
        <w:rPr>
          <w:rFonts w:ascii="Times New Roman" w:hAnsi="Times New Roman" w:cs="Times New Roman"/>
          <w:b/>
          <w:bCs/>
        </w:rPr>
        <w:t>45</w:t>
      </w:r>
      <w:r w:rsidRPr="00F96C0C">
        <w:rPr>
          <w:rFonts w:ascii="Times New Roman" w:hAnsi="Times New Roman" w:cs="Times New Roman"/>
        </w:rPr>
        <w:t> - wykład tematyczny dr. Łukasza Kucharczyka - </w:t>
      </w:r>
      <w:r w:rsidR="00E24E9A" w:rsidRPr="00783D71">
        <w:rPr>
          <w:rFonts w:ascii="Times New Roman" w:hAnsi="Times New Roman" w:cs="Times New Roman"/>
          <w:i/>
          <w:iCs/>
        </w:rPr>
        <w:t>Oblicza satyry, czyli o śmiechu w kulturze i literaturze.</w:t>
      </w:r>
    </w:p>
    <w:p w14:paraId="748BAAE3" w14:textId="414209B7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1</w:t>
      </w:r>
      <w:r w:rsidR="00E13645" w:rsidRPr="00F96C0C">
        <w:rPr>
          <w:rFonts w:ascii="Times New Roman" w:hAnsi="Times New Roman" w:cs="Times New Roman"/>
          <w:b/>
          <w:bCs/>
        </w:rPr>
        <w:t>3</w:t>
      </w:r>
      <w:r w:rsidRPr="00F96C0C">
        <w:rPr>
          <w:rFonts w:ascii="Times New Roman" w:hAnsi="Times New Roman" w:cs="Times New Roman"/>
          <w:b/>
          <w:bCs/>
        </w:rPr>
        <w:t>:</w:t>
      </w:r>
      <w:r w:rsidR="00E13645" w:rsidRPr="00F96C0C">
        <w:rPr>
          <w:rFonts w:ascii="Times New Roman" w:hAnsi="Times New Roman" w:cs="Times New Roman"/>
          <w:b/>
          <w:bCs/>
        </w:rPr>
        <w:t>00</w:t>
      </w:r>
      <w:r w:rsidRPr="00F96C0C">
        <w:rPr>
          <w:rFonts w:ascii="Times New Roman" w:hAnsi="Times New Roman" w:cs="Times New Roman"/>
          <w:b/>
          <w:bCs/>
        </w:rPr>
        <w:t>-13:</w:t>
      </w:r>
      <w:r w:rsidR="00E13645" w:rsidRPr="00F96C0C">
        <w:rPr>
          <w:rFonts w:ascii="Times New Roman" w:hAnsi="Times New Roman" w:cs="Times New Roman"/>
          <w:b/>
          <w:bCs/>
        </w:rPr>
        <w:t>30</w:t>
      </w:r>
      <w:r w:rsidRPr="00F96C0C">
        <w:rPr>
          <w:rFonts w:ascii="Times New Roman" w:hAnsi="Times New Roman" w:cs="Times New Roman"/>
        </w:rPr>
        <w:t> - prezentacja oferty wydawniczej przez przedstawiciela Wydawnictwa Naukowego UKSW.</w:t>
      </w:r>
    </w:p>
    <w:p w14:paraId="681A7598" w14:textId="33F4BADB" w:rsidR="00E75C51" w:rsidRPr="00F96C0C" w:rsidRDefault="00E75C51" w:rsidP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  <w:b/>
          <w:bCs/>
        </w:rPr>
        <w:t>13.</w:t>
      </w:r>
      <w:r w:rsidR="00E13645" w:rsidRPr="00F96C0C">
        <w:rPr>
          <w:rFonts w:ascii="Times New Roman" w:hAnsi="Times New Roman" w:cs="Times New Roman"/>
          <w:b/>
          <w:bCs/>
        </w:rPr>
        <w:t>40</w:t>
      </w:r>
      <w:r w:rsidRPr="00F96C0C">
        <w:rPr>
          <w:rFonts w:ascii="Times New Roman" w:hAnsi="Times New Roman" w:cs="Times New Roman"/>
          <w:b/>
          <w:bCs/>
        </w:rPr>
        <w:t>-14:</w:t>
      </w:r>
      <w:r w:rsidR="00E13645" w:rsidRPr="00F96C0C">
        <w:rPr>
          <w:rFonts w:ascii="Times New Roman" w:hAnsi="Times New Roman" w:cs="Times New Roman"/>
          <w:b/>
          <w:bCs/>
        </w:rPr>
        <w:t>40</w:t>
      </w:r>
      <w:r w:rsidRPr="00F96C0C">
        <w:rPr>
          <w:rFonts w:ascii="Times New Roman" w:hAnsi="Times New Roman" w:cs="Times New Roman"/>
          <w:b/>
          <w:bCs/>
        </w:rPr>
        <w:t> </w:t>
      </w:r>
      <w:r w:rsidRPr="00F96C0C">
        <w:rPr>
          <w:rFonts w:ascii="Times New Roman" w:hAnsi="Times New Roman" w:cs="Times New Roman"/>
        </w:rPr>
        <w:t xml:space="preserve">zwiedzanie </w:t>
      </w:r>
      <w:r w:rsidR="00E24E9A" w:rsidRPr="00F96C0C">
        <w:rPr>
          <w:rFonts w:ascii="Times New Roman" w:hAnsi="Times New Roman" w:cs="Times New Roman"/>
        </w:rPr>
        <w:t>k</w:t>
      </w:r>
      <w:r w:rsidRPr="00F96C0C">
        <w:rPr>
          <w:rFonts w:ascii="Times New Roman" w:hAnsi="Times New Roman" w:cs="Times New Roman"/>
        </w:rPr>
        <w:t>ampusu, zabytkowego kościoła i eremu pokamedulskiego</w:t>
      </w:r>
    </w:p>
    <w:p w14:paraId="36D604DD" w14:textId="3974DF2C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30.06 2026 </w:t>
      </w:r>
      <w:r w:rsidRPr="00F96C0C">
        <w:rPr>
          <w:rFonts w:ascii="Times New Roman" w:hAnsi="Times New Roman" w:cs="Times New Roman"/>
          <w:b/>
          <w:bCs/>
        </w:rPr>
        <w:t>Dzień 2 Warszawski</w:t>
      </w:r>
    </w:p>
    <w:p w14:paraId="1EC38403" w14:textId="33DFE28C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Muzeum Karykatury ul. Kozia</w:t>
      </w:r>
      <w:r w:rsidR="00BC202D" w:rsidRPr="00F96C0C">
        <w:rPr>
          <w:rFonts w:ascii="Times New Roman" w:hAnsi="Times New Roman" w:cs="Times New Roman"/>
        </w:rPr>
        <w:t xml:space="preserve"> 11 Warszawa</w:t>
      </w:r>
    </w:p>
    <w:p w14:paraId="76CD4DAE" w14:textId="678A182E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Spacery po Warszawie - 2 grupy (obie grupy spotykają się wstępnie w Muzeum Karykatury)</w:t>
      </w:r>
    </w:p>
    <w:p w14:paraId="0F2B6747" w14:textId="5B70117C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Grupa 1 10:00 – 12:00</w:t>
      </w:r>
    </w:p>
    <w:p w14:paraId="0F25CD70" w14:textId="26B170B4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Grupa 2 10:30 – 12:30</w:t>
      </w:r>
    </w:p>
    <w:p w14:paraId="3846EF78" w14:textId="6B8E4206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Po przejściu planowanej trasy grupy zamieniają się przewodnikami i uczestnikami</w:t>
      </w:r>
    </w:p>
    <w:p w14:paraId="145DA7C3" w14:textId="77777777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Wolne popołudnie</w:t>
      </w:r>
    </w:p>
    <w:p w14:paraId="7A07E538" w14:textId="44D74BDD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Stara Prochownia ul. Boleść 2 Warszawa</w:t>
      </w:r>
    </w:p>
    <w:p w14:paraId="67F99D28" w14:textId="3ED2C5BE" w:rsidR="00F96C0C" w:rsidRPr="00F96C0C" w:rsidRDefault="00F96C0C" w:rsidP="00F96C0C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17:30 – 19:30 - koncert piosenek Kabaretu Starszych Panów</w:t>
      </w:r>
      <w:r w:rsidR="00783D71">
        <w:rPr>
          <w:rFonts w:ascii="Times New Roman" w:hAnsi="Times New Roman" w:cs="Times New Roman"/>
        </w:rPr>
        <w:t>,</w:t>
      </w:r>
      <w:r w:rsidRPr="00F96C0C">
        <w:rPr>
          <w:rFonts w:ascii="Times New Roman" w:hAnsi="Times New Roman" w:cs="Times New Roman"/>
        </w:rPr>
        <w:t xml:space="preserve"> prowadz</w:t>
      </w:r>
      <w:r w:rsidR="00783D71">
        <w:rPr>
          <w:rFonts w:ascii="Times New Roman" w:hAnsi="Times New Roman" w:cs="Times New Roman"/>
        </w:rPr>
        <w:t>enie</w:t>
      </w:r>
      <w:r w:rsidRPr="00F96C0C">
        <w:rPr>
          <w:rFonts w:ascii="Times New Roman" w:hAnsi="Times New Roman" w:cs="Times New Roman"/>
        </w:rPr>
        <w:t xml:space="preserve"> Grzegorz</w:t>
      </w:r>
      <w:r w:rsidR="00783D71">
        <w:rPr>
          <w:rFonts w:ascii="Times New Roman" w:hAnsi="Times New Roman" w:cs="Times New Roman"/>
        </w:rPr>
        <w:t xml:space="preserve"> </w:t>
      </w:r>
      <w:r w:rsidRPr="00F96C0C">
        <w:rPr>
          <w:rFonts w:ascii="Times New Roman" w:hAnsi="Times New Roman" w:cs="Times New Roman"/>
        </w:rPr>
        <w:t>Wasowski</w:t>
      </w:r>
    </w:p>
    <w:p w14:paraId="4B0457A6" w14:textId="05BC29B4" w:rsidR="00E75C51" w:rsidRPr="00F96C0C" w:rsidRDefault="00E75C51">
      <w:pPr>
        <w:rPr>
          <w:rFonts w:ascii="Times New Roman" w:hAnsi="Times New Roman" w:cs="Times New Roman"/>
          <w:b/>
          <w:bCs/>
        </w:rPr>
      </w:pPr>
      <w:r w:rsidRPr="00F96C0C">
        <w:rPr>
          <w:rFonts w:ascii="Times New Roman" w:hAnsi="Times New Roman" w:cs="Times New Roman"/>
        </w:rPr>
        <w:t xml:space="preserve">1.07 2026 </w:t>
      </w:r>
      <w:r w:rsidRPr="00F96C0C">
        <w:rPr>
          <w:rFonts w:ascii="Times New Roman" w:hAnsi="Times New Roman" w:cs="Times New Roman"/>
          <w:b/>
          <w:bCs/>
        </w:rPr>
        <w:t>Dzień Kabaretowo-</w:t>
      </w:r>
      <w:r w:rsidR="00F96C0C" w:rsidRPr="00F96C0C">
        <w:rPr>
          <w:rFonts w:ascii="Times New Roman" w:hAnsi="Times New Roman" w:cs="Times New Roman"/>
          <w:b/>
          <w:bCs/>
        </w:rPr>
        <w:t>Artystyczny</w:t>
      </w:r>
    </w:p>
    <w:p w14:paraId="0743EE01" w14:textId="02B12FAA" w:rsidR="00E75C51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WCIES</w:t>
      </w:r>
      <w:r w:rsidR="00BC202D" w:rsidRPr="00F96C0C">
        <w:rPr>
          <w:rFonts w:ascii="Times New Roman" w:hAnsi="Times New Roman" w:cs="Times New Roman"/>
        </w:rPr>
        <w:t xml:space="preserve"> ul. Stara 4 Warszawa</w:t>
      </w:r>
    </w:p>
    <w:p w14:paraId="7F260A75" w14:textId="27F44BDA" w:rsidR="00F96C0C" w:rsidRPr="00F37F65" w:rsidRDefault="00F96C0C" w:rsidP="00F96C0C">
      <w:pPr>
        <w:rPr>
          <w:rFonts w:ascii="Times New Roman" w:hAnsi="Times New Roman"/>
        </w:rPr>
      </w:pPr>
      <w:r w:rsidRPr="00F37F65">
        <w:rPr>
          <w:rFonts w:ascii="Times New Roman" w:hAnsi="Times New Roman"/>
        </w:rPr>
        <w:t>10:</w:t>
      </w:r>
      <w:r w:rsidR="00803E49">
        <w:rPr>
          <w:rFonts w:ascii="Times New Roman" w:hAnsi="Times New Roman"/>
        </w:rPr>
        <w:t>30</w:t>
      </w:r>
      <w:r w:rsidRPr="00F37F65">
        <w:rPr>
          <w:rFonts w:ascii="Times New Roman" w:hAnsi="Times New Roman"/>
        </w:rPr>
        <w:t xml:space="preserve"> – 11:00 rejestracja uczestników</w:t>
      </w:r>
    </w:p>
    <w:p w14:paraId="716C3066" w14:textId="06C7E5F6" w:rsidR="00F96C0C" w:rsidRDefault="00F96C0C" w:rsidP="00F96C0C">
      <w:pPr>
        <w:rPr>
          <w:rFonts w:ascii="Times New Roman" w:hAnsi="Times New Roman"/>
        </w:rPr>
      </w:pPr>
      <w:r>
        <w:rPr>
          <w:rFonts w:ascii="Times New Roman" w:hAnsi="Times New Roman"/>
        </w:rPr>
        <w:t>11:00 - 13:00 Spotkania Aktorskie z artystami Kabaretu Hrabi</w:t>
      </w:r>
    </w:p>
    <w:p w14:paraId="5E89A9AC" w14:textId="3DCDCCA2" w:rsidR="00F96C0C" w:rsidRDefault="00F96C0C" w:rsidP="00F96C0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3 równoległe grupy w 3 salach WCIES</w:t>
      </w:r>
    </w:p>
    <w:p w14:paraId="7D703FAC" w14:textId="0012E5F7" w:rsidR="00783D71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13:30 – 15:00 spotkanie z artystą rzeźbiarzem Leszkiem Jasińskim i jego rzeźbami w interpretacji autorskiej, prowadzenie Andrzej Michalski.</w:t>
      </w:r>
    </w:p>
    <w:p w14:paraId="623F059F" w14:textId="34689E6A" w:rsidR="00F96C0C" w:rsidRDefault="00F96C0C" w:rsidP="00F96C0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tym dniu uczestnicy LUNP-u otrzymają bezpłatne wejściówki na spektakl plenerowy 7 lipca w ramach wydarzenia teatralnego </w:t>
      </w:r>
      <w:r w:rsidRPr="00783D71">
        <w:rPr>
          <w:rFonts w:ascii="Times New Roman" w:hAnsi="Times New Roman"/>
          <w:i/>
          <w:iCs/>
        </w:rPr>
        <w:t>Szekspir pod gwiazdami</w:t>
      </w:r>
    </w:p>
    <w:p w14:paraId="2C29925B" w14:textId="3CDC4DE7" w:rsidR="00E75C51" w:rsidRPr="00F96C0C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>2.07 2026 Dzień Filmowy</w:t>
      </w:r>
    </w:p>
    <w:p w14:paraId="33B7F51B" w14:textId="23621AD0" w:rsidR="00E75C51" w:rsidRDefault="00E75C51">
      <w:pPr>
        <w:rPr>
          <w:rFonts w:ascii="Times New Roman" w:hAnsi="Times New Roman" w:cs="Times New Roman"/>
        </w:rPr>
      </w:pPr>
      <w:r w:rsidRPr="00F96C0C">
        <w:rPr>
          <w:rFonts w:ascii="Times New Roman" w:hAnsi="Times New Roman" w:cs="Times New Roman"/>
        </w:rPr>
        <w:t xml:space="preserve">Kino Muranów ul. </w:t>
      </w:r>
      <w:r w:rsidR="00BC202D" w:rsidRPr="00F96C0C">
        <w:rPr>
          <w:rFonts w:ascii="Times New Roman" w:hAnsi="Times New Roman" w:cs="Times New Roman"/>
        </w:rPr>
        <w:t>Andersa 5 Warszawa</w:t>
      </w:r>
    </w:p>
    <w:p w14:paraId="35ED3297" w14:textId="1E1F0A95" w:rsidR="00783D71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t>9:00 – 9:15 rejestracja uczestników</w:t>
      </w:r>
    </w:p>
    <w:p w14:paraId="67BA9C9A" w14:textId="77777777" w:rsidR="00783D71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t>9:15 – 10:15 wykład filmoznawczy</w:t>
      </w:r>
    </w:p>
    <w:p w14:paraId="7D16A04D" w14:textId="77777777" w:rsidR="00783D71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t>10:30 – 12:30 projekcja filmu „</w:t>
      </w:r>
      <w:r w:rsidRPr="00F37F65">
        <w:rPr>
          <w:rFonts w:ascii="Times New Roman" w:hAnsi="Times New Roman"/>
        </w:rPr>
        <w:t>Wróbel</w:t>
      </w:r>
      <w:r>
        <w:rPr>
          <w:rFonts w:ascii="Times New Roman" w:hAnsi="Times New Roman"/>
        </w:rPr>
        <w:t>”</w:t>
      </w:r>
    </w:p>
    <w:p w14:paraId="68109A70" w14:textId="18FA3669" w:rsidR="00783D71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t>12:30 – 13:00 przerwa kawowa</w:t>
      </w:r>
    </w:p>
    <w:p w14:paraId="6001AD40" w14:textId="0C287F72" w:rsidR="00783D71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t>13:00 – 14:00 rozmowa z przedstawicielem ekipy filmowej, prowadzenie Małgorzata Bazan</w:t>
      </w:r>
    </w:p>
    <w:p w14:paraId="3B60660A" w14:textId="77777777" w:rsidR="00783D71" w:rsidRPr="00F37F65" w:rsidRDefault="00783D71" w:rsidP="00783D71">
      <w:pPr>
        <w:rPr>
          <w:rFonts w:ascii="Times New Roman" w:hAnsi="Times New Roman"/>
        </w:rPr>
      </w:pPr>
      <w:r>
        <w:rPr>
          <w:rFonts w:ascii="Times New Roman" w:hAnsi="Times New Roman"/>
        </w:rPr>
        <w:t>14:00 – 14:15 zakończenie Dnia Filmowego i LUNP-u 2026</w:t>
      </w:r>
    </w:p>
    <w:p w14:paraId="68D43B9B" w14:textId="77777777" w:rsidR="00783D71" w:rsidRDefault="00783D71">
      <w:pPr>
        <w:rPr>
          <w:rFonts w:ascii="Times New Roman" w:hAnsi="Times New Roman" w:cs="Times New Roman"/>
        </w:rPr>
      </w:pPr>
    </w:p>
    <w:p w14:paraId="6B3B492B" w14:textId="77777777" w:rsidR="00F96C0C" w:rsidRPr="00F96C0C" w:rsidRDefault="00F96C0C">
      <w:pPr>
        <w:rPr>
          <w:rFonts w:ascii="Times New Roman" w:hAnsi="Times New Roman" w:cs="Times New Roman"/>
        </w:rPr>
      </w:pPr>
    </w:p>
    <w:sectPr w:rsidR="00F96C0C" w:rsidRPr="00F96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C51"/>
    <w:rsid w:val="00431BC3"/>
    <w:rsid w:val="0048525B"/>
    <w:rsid w:val="00783D71"/>
    <w:rsid w:val="00803E49"/>
    <w:rsid w:val="00BC202D"/>
    <w:rsid w:val="00E13645"/>
    <w:rsid w:val="00E24E9A"/>
    <w:rsid w:val="00E75C51"/>
    <w:rsid w:val="00F27183"/>
    <w:rsid w:val="00F9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38F94"/>
  <w15:chartTrackingRefBased/>
  <w15:docId w15:val="{E8FD7EF3-BEE5-43A8-B839-CB751BA0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5C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5C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5C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5C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5C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5C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5C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5C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5C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5C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5C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5C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5C5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5C5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5C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5C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5C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5C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5C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5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5C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5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5C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5C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5C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5C5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5C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5C5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5C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Reps</dc:creator>
  <cp:keywords/>
  <dc:description/>
  <cp:lastModifiedBy>Beata Reps</cp:lastModifiedBy>
  <cp:revision>3</cp:revision>
  <dcterms:created xsi:type="dcterms:W3CDTF">2026-06-04T08:18:00Z</dcterms:created>
  <dcterms:modified xsi:type="dcterms:W3CDTF">2026-06-12T15:34:00Z</dcterms:modified>
</cp:coreProperties>
</file>