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D12" w:rsidRDefault="000E26F2">
      <w:r>
        <w:t xml:space="preserve">Ogólny program </w:t>
      </w:r>
      <w:proofErr w:type="spellStart"/>
      <w:r>
        <w:t>webinaru</w:t>
      </w:r>
      <w:proofErr w:type="spellEnd"/>
      <w:r>
        <w:t xml:space="preserve">: </w:t>
      </w:r>
      <w:bookmarkStart w:id="0" w:name="_GoBack"/>
      <w:r w:rsidRPr="000E26F2">
        <w:rPr>
          <w:b/>
        </w:rPr>
        <w:t>Nowa podstawa programowa na lekcji muzyki. Reforma26. Kompas Jutra</w:t>
      </w:r>
      <w:bookmarkEnd w:id="0"/>
    </w:p>
    <w:p w:rsidR="000E26F2" w:rsidRDefault="000E26F2">
      <w:r>
        <w:t>1. Cele ogólne oraz struktura efektów uczenia się w „Podstawie programowej” przedmiotu muzyka.</w:t>
      </w:r>
    </w:p>
    <w:p w:rsidR="000E26F2" w:rsidRDefault="000E26F2">
      <w:r>
        <w:t>2. Rozwój kompetencji fundamentalnych, przekrojowych i sprawczości w przedmiocie muzyka.</w:t>
      </w:r>
    </w:p>
    <w:p w:rsidR="000E26F2" w:rsidRDefault="000E26F2">
      <w:r>
        <w:t>3. Doświadczenia edukacyjne i organizacja tygodnia projektowego – współpraca z innymi nauczycielami.</w:t>
      </w:r>
    </w:p>
    <w:p w:rsidR="000E26F2" w:rsidRDefault="000E26F2">
      <w:r>
        <w:t>4. metody i formy pracy na lekcji muzyki w z myśl założeń Podstawy programowej”.</w:t>
      </w:r>
    </w:p>
    <w:p w:rsidR="000E26F2" w:rsidRDefault="000E26F2">
      <w:r>
        <w:t>5. Przewodnik dydaktyczny do „Podstawy programowej” z muzyki przygotowany przez IBE-PIB.</w:t>
      </w:r>
    </w:p>
    <w:p w:rsidR="000E26F2" w:rsidRDefault="000E26F2"/>
    <w:p w:rsidR="000E26F2" w:rsidRDefault="000E26F2"/>
    <w:p w:rsidR="000E26F2" w:rsidRDefault="000E26F2"/>
    <w:p w:rsidR="000E26F2" w:rsidRDefault="000E26F2"/>
    <w:sectPr w:rsidR="000E26F2" w:rsidSect="00C969F2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6F2"/>
    <w:rsid w:val="000E26F2"/>
    <w:rsid w:val="00367D12"/>
    <w:rsid w:val="00C96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78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2026-05-01T14:41:00Z</dcterms:created>
  <dcterms:modified xsi:type="dcterms:W3CDTF">2026-05-01T14:47:00Z</dcterms:modified>
</cp:coreProperties>
</file>